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8546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r>
        <w:rPr>
          <w:sz w:val="28"/>
          <w:szCs w:val="28"/>
        </w:rPr>
        <w:t>设备明细清单</w:t>
      </w:r>
    </w:p>
    <w:tbl>
      <w:tblPr>
        <w:tblStyle w:val="4"/>
        <w:tblpPr w:leftFromText="180" w:rightFromText="180" w:vertAnchor="text" w:horzAnchor="page" w:tblpX="1713" w:tblpY="333"/>
        <w:tblOverlap w:val="never"/>
        <w:tblW w:w="85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4693"/>
        <w:gridCol w:w="1499"/>
        <w:gridCol w:w="1648"/>
      </w:tblGrid>
      <w:tr w14:paraId="44A6D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A0E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2A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08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1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4F9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14:paraId="780B6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C02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747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透明膜包装机（三维包装机）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EC4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56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7F72C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481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D097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胶塞清洗机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DB4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95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4AEE0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6E52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0A9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铝盖清洗机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7AF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FD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68332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C11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A1F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铝盖清洗机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5FE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200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563F0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F2D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5BB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纯蒸汽发生器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6F3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CA6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312C3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AFD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272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稀配罐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B1F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48E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08A9E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793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741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口服液洗烘灌轧机组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2A84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202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08EA5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3A3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6C2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口服液洗烘灌轧机组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C85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D45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3CB0E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9BC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78B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口服液洗烘灌轧机组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88E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EDA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5F19E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C5E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F8D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密封锤式破碎机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12A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B21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24500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B45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828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无菌集成隔离器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591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55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353CD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B32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D22A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颗粒机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C9D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C41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04E87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9FD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95EB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水中臭氧分析仪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BA4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343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5B69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209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162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智能超声波加湿器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747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BCE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232F1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E2D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25E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菌落计数器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338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76B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6F687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FEE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66A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均质器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DC48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D98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5CE65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5EF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47A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携带式校验炉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DBF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970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61435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A580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26E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风速仪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5E2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624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30830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5B1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A05C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干式变压器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3AD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85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3B860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528F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A9C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干式变压器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527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83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75DBD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B90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A78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螺杆压缩制冷机组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9AD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328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44027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72D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3FE32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脉动真空灭菌器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ADEF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5CB2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58FA5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7DD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58A78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脉动真空灭菌器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0DAE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1A2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6A9D1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79D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12E8B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干热灭菌器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24BB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BEE1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56E9E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767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4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F0BD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变压器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D8AE8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DA96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7A1B30AD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</w:p>
    <w:p w14:paraId="59B18311">
      <w:pPr>
        <w:rPr>
          <w:sz w:val="28"/>
          <w:szCs w:val="28"/>
        </w:rPr>
      </w:pPr>
    </w:p>
    <w:p w14:paraId="443F5A88">
      <w:pPr>
        <w:rPr>
          <w:sz w:val="28"/>
          <w:szCs w:val="28"/>
        </w:rPr>
      </w:pPr>
    </w:p>
    <w:p w14:paraId="34702B1E">
      <w:pPr>
        <w:rPr>
          <w:sz w:val="28"/>
          <w:szCs w:val="28"/>
        </w:rPr>
      </w:pPr>
    </w:p>
    <w:p w14:paraId="75F5A756">
      <w:pPr>
        <w:rPr>
          <w:sz w:val="28"/>
          <w:szCs w:val="28"/>
        </w:rPr>
      </w:pPr>
    </w:p>
    <w:p w14:paraId="69B83F48">
      <w:pPr>
        <w:rPr>
          <w:sz w:val="28"/>
          <w:szCs w:val="28"/>
        </w:rPr>
      </w:pPr>
    </w:p>
    <w:p w14:paraId="44A7AD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79"/>
    <w:rsid w:val="00086C5B"/>
    <w:rsid w:val="00483479"/>
    <w:rsid w:val="0067562D"/>
    <w:rsid w:val="00780ACC"/>
    <w:rsid w:val="009363C2"/>
    <w:rsid w:val="00D619FF"/>
    <w:rsid w:val="759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587</Words>
  <Characters>643</Characters>
  <Lines>5</Lines>
  <Paragraphs>1</Paragraphs>
  <TotalTime>19</TotalTime>
  <ScaleCrop>false</ScaleCrop>
  <LinksUpToDate>false</LinksUpToDate>
  <CharactersWithSpaces>671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2025-12-25T05:35:00Z</dcterms:created>
  <dc:creator>Administrator</dc:creator>
  <cp:lastModifiedBy>关惠丹</cp:lastModifiedBy>
  <dcterms:modified xsi:type="dcterms:W3CDTF">2025-12-25T07:55:46Z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eyJoZGlkIjoiZmVjNzdhZGM4ZTQ3YzIxMDYwMDUyZTI3OGMxZTVlYzUiLCJ1c2VySWQiOiIxNzIwNzg0MTY2In0=</vt:lpwstr>
  </property>
  <property fmtid="{D5CDD505-2E9C-101B-9397-08002B2CF9AE}" pid="3" name="KSOProductBuildVer">
    <vt:lpwstr>2052-12.1.0.24034</vt:lpwstr>
  </property>
  <property fmtid="{D5CDD505-2E9C-101B-9397-08002B2CF9AE}" pid="4" name="ICV">
    <vt:lpwstr>0BBE4A6F7DCA48B2B434B800CF699C6E_12</vt:lpwstr>
  </property>
</Properties>
</file>